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FB48E1" w14:textId="77777777" w:rsidR="004D361E" w:rsidRPr="00ED57AF" w:rsidRDefault="004D361E">
      <w:pPr>
        <w:pStyle w:val="Nadpis3"/>
      </w:pPr>
      <w:r w:rsidRPr="00E84D59">
        <w:t>B</w:t>
      </w:r>
      <w:r w:rsidR="00A617CF" w:rsidRPr="00ED57AF">
        <w:t>.</w:t>
      </w:r>
      <w:r w:rsidRPr="00ED57AF">
        <w:t xml:space="preserve"> Souhrnná technická zpráva</w:t>
      </w:r>
    </w:p>
    <w:p w14:paraId="0C27DB13" w14:textId="77777777" w:rsidR="004D361E" w:rsidRPr="00ED57AF" w:rsidRDefault="004D361E">
      <w:pPr>
        <w:pStyle w:val="Nadpis2"/>
        <w:ind w:left="2832" w:hanging="2832"/>
        <w:rPr>
          <w:b/>
          <w:bCs/>
        </w:rPr>
      </w:pPr>
    </w:p>
    <w:p w14:paraId="6B522130" w14:textId="7FBAB391" w:rsidR="006930C4" w:rsidRPr="00ED57AF" w:rsidRDefault="006930C4" w:rsidP="006930C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ED57AF">
        <w:rPr>
          <w:rFonts w:ascii="Arial" w:hAnsi="Arial"/>
          <w:b/>
          <w:sz w:val="28"/>
          <w:szCs w:val="28"/>
        </w:rPr>
        <w:t>Popis navrženého stavebně technického a konstrukčního řešení</w:t>
      </w:r>
    </w:p>
    <w:p w14:paraId="18EC5D9A" w14:textId="3837C5FB" w:rsidR="005231F7" w:rsidRPr="00ED57AF" w:rsidRDefault="005231F7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ED57AF">
        <w:rPr>
          <w:rFonts w:ascii="Arial" w:hAnsi="Arial"/>
          <w:b/>
          <w:sz w:val="24"/>
          <w:szCs w:val="24"/>
        </w:rPr>
        <w:t>Stavebně technické řešení</w:t>
      </w:r>
    </w:p>
    <w:p w14:paraId="2A545DC4" w14:textId="77777777" w:rsidR="004F4D1B" w:rsidRPr="00ED57AF" w:rsidRDefault="004F4D1B" w:rsidP="004F4D1B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ED57AF">
        <w:rPr>
          <w:rFonts w:ascii="Arial" w:hAnsi="Arial" w:cs="Arial"/>
          <w:sz w:val="24"/>
          <w:szCs w:val="24"/>
        </w:rPr>
        <w:t>Dokumentace řeší odstranění povodňových škod – uvedení stabilizačních prvků upraveného koryta</w:t>
      </w:r>
      <w:r w:rsidRPr="00ED57AF">
        <w:rPr>
          <w:rFonts w:ascii="Arial" w:hAnsi="Arial"/>
          <w:sz w:val="24"/>
          <w:szCs w:val="24"/>
        </w:rPr>
        <w:t xml:space="preserve"> toku Nivnička ř.km </w:t>
      </w:r>
      <w:r w:rsidRPr="00ED57AF">
        <w:rPr>
          <w:rFonts w:ascii="Arial" w:hAnsi="Arial" w:cs="Arial"/>
          <w:bCs/>
          <w:sz w:val="24"/>
          <w:szCs w:val="24"/>
        </w:rPr>
        <w:t>12,650-14,100</w:t>
      </w:r>
      <w:r w:rsidRPr="00ED57AF">
        <w:rPr>
          <w:rFonts w:cs="Arial"/>
          <w:bCs/>
          <w:szCs w:val="24"/>
        </w:rPr>
        <w:t xml:space="preserve"> </w:t>
      </w:r>
      <w:r w:rsidRPr="00ED57AF">
        <w:rPr>
          <w:rFonts w:ascii="Arial" w:hAnsi="Arial" w:cs="Arial"/>
          <w:sz w:val="24"/>
          <w:szCs w:val="24"/>
        </w:rPr>
        <w:t xml:space="preserve">do původního stavu. </w:t>
      </w:r>
      <w:r w:rsidRPr="00ED57AF">
        <w:rPr>
          <w:rFonts w:ascii="Arial" w:hAnsi="Arial"/>
          <w:sz w:val="24"/>
          <w:szCs w:val="24"/>
        </w:rPr>
        <w:t xml:space="preserve">Součástí stavby je oprava poškozených úseků břehového opevnění, oprava poškozené konstrukce spádového stupně a odstranění nánosů. </w:t>
      </w:r>
    </w:p>
    <w:p w14:paraId="019E0259" w14:textId="77777777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Stavba je členěna na následující stavební objekty:</w:t>
      </w:r>
    </w:p>
    <w:p w14:paraId="25CCB127" w14:textId="77777777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SO01 – Odstranění nánosů</w:t>
      </w:r>
    </w:p>
    <w:p w14:paraId="38B4EE13" w14:textId="77777777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SO02 – Oprava opevnění</w:t>
      </w:r>
    </w:p>
    <w:p w14:paraId="101E2A21" w14:textId="77777777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SO03 – Oprava stupně</w:t>
      </w:r>
    </w:p>
    <w:p w14:paraId="70430043" w14:textId="77777777" w:rsidR="004F4D1B" w:rsidRPr="00ED57AF" w:rsidRDefault="004F4D1B" w:rsidP="004F4D1B">
      <w:pPr>
        <w:pStyle w:val="Nadpis2"/>
        <w:spacing w:line="360" w:lineRule="auto"/>
        <w:ind w:left="0" w:firstLine="0"/>
        <w:rPr>
          <w:szCs w:val="24"/>
        </w:rPr>
      </w:pPr>
      <w:r w:rsidRPr="00ED57AF">
        <w:rPr>
          <w:szCs w:val="24"/>
        </w:rPr>
        <w:t>U všech stavebních objektů se jedná o opravu stávajících objektů v upraveném korytě toku Nivnička. Opravou nebudou měněny stavební ani kapacitní parametry opravovaných objektů stávajícího upraveného koryta.</w:t>
      </w:r>
    </w:p>
    <w:p w14:paraId="556E0718" w14:textId="24DE27C0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ED57AF">
        <w:rPr>
          <w:rFonts w:ascii="Arial" w:hAnsi="Arial" w:cs="Arial"/>
          <w:b/>
          <w:bCs/>
        </w:rPr>
        <w:t>SO01 – Odstranění nánosů</w:t>
      </w:r>
    </w:p>
    <w:p w14:paraId="474C49ED" w14:textId="1AA3AB5C" w:rsidR="00F23B23" w:rsidRPr="00ED57AF" w:rsidRDefault="00F23B23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Součástí stavebního objektu je odstranění nánosů ze dna toku a odstranění stromových a keřových porostů.</w:t>
      </w:r>
    </w:p>
    <w:p w14:paraId="156D4B06" w14:textId="0E4E4D27" w:rsidR="00F23B23" w:rsidRPr="00ED57AF" w:rsidRDefault="00F23B23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ED57AF">
        <w:rPr>
          <w:rFonts w:ascii="Arial" w:hAnsi="Arial" w:cs="Arial"/>
          <w:u w:val="single"/>
        </w:rPr>
        <w:t>Odstranění nánosů</w:t>
      </w:r>
    </w:p>
    <w:p w14:paraId="2326AB80" w14:textId="08B5EA0A" w:rsidR="003129ED" w:rsidRPr="00ED57AF" w:rsidRDefault="00BB6B87" w:rsidP="003129E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Odstranění nánosu ze dna koryta toku se provede odtěžením</w:t>
      </w:r>
      <w:bookmarkStart w:id="0" w:name="_Hlk191995489"/>
      <w:r w:rsidR="003129ED" w:rsidRPr="00ED57AF">
        <w:rPr>
          <w:rFonts w:ascii="Arial" w:hAnsi="Arial" w:cs="Arial"/>
        </w:rPr>
        <w:t xml:space="preserve">. Vytěžený nános z prostor pod výustěmi kanalizací (zemina kontaminovaná výkaly </w:t>
      </w:r>
      <w:proofErr w:type="gramStart"/>
      <w:r w:rsidR="003129ED" w:rsidRPr="00ED57AF">
        <w:rPr>
          <w:rFonts w:ascii="Arial" w:hAnsi="Arial" w:cs="Arial"/>
        </w:rPr>
        <w:t>a pod.</w:t>
      </w:r>
      <w:proofErr w:type="gramEnd"/>
      <w:r w:rsidR="003129ED" w:rsidRPr="00ED57AF">
        <w:rPr>
          <w:rFonts w:ascii="Arial" w:hAnsi="Arial" w:cs="Arial"/>
        </w:rPr>
        <w:t>) bude uložen při břehu k odvodnění, po odvodnění bude naložen a odvezen na skládku. Likvidace na skládce bude v souladu se zákonem o odpadech a v souladu s příslušnými vyhláškami platnými ke dni realizace stavby.</w:t>
      </w:r>
    </w:p>
    <w:p w14:paraId="76930C26" w14:textId="21BE9114" w:rsidR="003129ED" w:rsidRPr="00ED57AF" w:rsidRDefault="003129ED" w:rsidP="003129E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Vytěžená zemina mimo výusti kanalizací (čistý štěrkopísek) bude rozprostřena ve dně koryta v plochách se dnem pod úrovní teoretické nivelety. Pláň zeminy po rozprostření nesmí přesáhnout úroveň koruny patek břehového opevnění.</w:t>
      </w:r>
    </w:p>
    <w:p w14:paraId="39FC9904" w14:textId="0916069F" w:rsidR="00F23B23" w:rsidRPr="00ED57AF" w:rsidRDefault="00F23B23" w:rsidP="00F23B23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ED57AF">
        <w:rPr>
          <w:rFonts w:ascii="Arial" w:hAnsi="Arial" w:cs="Arial"/>
          <w:u w:val="single"/>
        </w:rPr>
        <w:t>Odstranění stromových a keřových porostů</w:t>
      </w:r>
    </w:p>
    <w:p w14:paraId="691BA73B" w14:textId="2A49A6E2" w:rsidR="00F23B23" w:rsidRPr="00ED57AF" w:rsidRDefault="00F23B23" w:rsidP="00F23B23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Odstranění stromových a keřových porostů bude provedeno v </w:t>
      </w:r>
      <w:proofErr w:type="spellStart"/>
      <w:r w:rsidRPr="00ED57AF">
        <w:rPr>
          <w:rFonts w:ascii="Arial" w:hAnsi="Arial" w:cs="Arial"/>
        </w:rPr>
        <w:t>v</w:t>
      </w:r>
      <w:proofErr w:type="spellEnd"/>
      <w:r w:rsidRPr="00ED57AF">
        <w:rPr>
          <w:rFonts w:ascii="Arial" w:hAnsi="Arial" w:cs="Arial"/>
        </w:rPr>
        <w:t> ř.km 13,912 -</w:t>
      </w:r>
      <w:r w:rsidR="00455F95" w:rsidRPr="00ED57AF">
        <w:rPr>
          <w:rFonts w:ascii="Arial" w:hAnsi="Arial" w:cs="Arial"/>
        </w:rPr>
        <w:t xml:space="preserve"> </w:t>
      </w:r>
      <w:r w:rsidRPr="00ED57AF">
        <w:rPr>
          <w:rFonts w:ascii="Arial" w:hAnsi="Arial" w:cs="Arial"/>
        </w:rPr>
        <w:t xml:space="preserve">ř.km 14,100. U stromových porostů se jedná se o trsy větví o průměru do 0,1m vyrůstajících </w:t>
      </w:r>
      <w:r w:rsidRPr="00ED57AF">
        <w:rPr>
          <w:rFonts w:ascii="Arial" w:hAnsi="Arial" w:cs="Arial"/>
        </w:rPr>
        <w:lastRenderedPageBreak/>
        <w:t xml:space="preserve">z pařezů výšky 0,1 - 1,0m a průměru 0,3-1,0m. Pařezy budou po odstranění trsů větví vyfrézovány pod úroveň okolního terénu. </w:t>
      </w:r>
    </w:p>
    <w:p w14:paraId="0BAF40D7" w14:textId="6E837F91" w:rsidR="00F23B23" w:rsidRPr="00ED57AF" w:rsidRDefault="00F23B23" w:rsidP="00F23B23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Keře budou odstraněny včetně kořenového systému. Větve stromových porostů a keře budou </w:t>
      </w:r>
      <w:proofErr w:type="spellStart"/>
      <w:r w:rsidRPr="00ED57AF">
        <w:rPr>
          <w:rFonts w:ascii="Arial" w:hAnsi="Arial" w:cs="Arial"/>
        </w:rPr>
        <w:t>poštěpkovány</w:t>
      </w:r>
      <w:proofErr w:type="spellEnd"/>
      <w:r w:rsidRPr="00ED57AF">
        <w:rPr>
          <w:rFonts w:ascii="Arial" w:hAnsi="Arial" w:cs="Arial"/>
        </w:rPr>
        <w:t>.</w:t>
      </w:r>
    </w:p>
    <w:bookmarkEnd w:id="0"/>
    <w:p w14:paraId="16AE747C" w14:textId="702342A4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ED57AF">
        <w:rPr>
          <w:rFonts w:ascii="Arial" w:hAnsi="Arial" w:cs="Arial"/>
          <w:b/>
          <w:bCs/>
        </w:rPr>
        <w:t>SO02 – Oprava opevnění</w:t>
      </w:r>
    </w:p>
    <w:p w14:paraId="3DB77D3B" w14:textId="77777777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 xml:space="preserve">Součástí objektu je oprava poškozených úseků břehového opevnění. Oprava břehového opevnění spočívá ve zřízení nových konstrukcí opevnění v ploše původního, rozplaveného opevnění. Opravované konstrukce opevnění budou navazovat na stávající nepoškozené konstrukce opevnění, sklon svahu opravovaných částí konstrukcí bude navazovat a kopírovat skon stávajících nepoškozených částí konstrukcí opevnění. Svahy a pláně nad opevněním budou plynule navazovat na nepoškozené svahy a pláně nad a pod </w:t>
      </w:r>
      <w:proofErr w:type="spellStart"/>
      <w:r w:rsidRPr="00ED57AF">
        <w:rPr>
          <w:rFonts w:ascii="Arial" w:hAnsi="Arial"/>
        </w:rPr>
        <w:t>nátrží</w:t>
      </w:r>
      <w:proofErr w:type="spellEnd"/>
      <w:r w:rsidRPr="00ED57AF">
        <w:rPr>
          <w:rFonts w:ascii="Arial" w:hAnsi="Arial"/>
        </w:rPr>
        <w:t>.</w:t>
      </w:r>
    </w:p>
    <w:p w14:paraId="3E76347C" w14:textId="2722876D" w:rsidR="00BB6B87" w:rsidRPr="00ED57AF" w:rsidRDefault="00BB6B87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u w:val="single"/>
        </w:rPr>
      </w:pPr>
      <w:r w:rsidRPr="00ED57AF">
        <w:rPr>
          <w:rFonts w:ascii="Arial" w:hAnsi="Arial"/>
          <w:u w:val="single"/>
        </w:rPr>
        <w:t>Oprava LB opevnění v ř.km. 13,011 – 13,039</w:t>
      </w:r>
    </w:p>
    <w:p w14:paraId="690474AF" w14:textId="77777777" w:rsidR="00406BF2" w:rsidRPr="00ED57AF" w:rsidRDefault="00406BF2" w:rsidP="00406BF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Před zahájením opravy objektu se provede zajímkování stavební jámy opravovaného objektu. Zajímkování se provede zemními hrázkami zřízenými nad a pod opravovaným objektem. Voda v korytě bude převedena přes jímku potrubím.  Při stavebních pracích na opravě objektu se počítá s čerpáním prosáklé vody do zajímkované stavební jámy. Čerpání bude prováděno mobilními čerpadly, čerpaná voda bude odváděna do koryta pod opravovaným objektem. </w:t>
      </w:r>
    </w:p>
    <w:p w14:paraId="4FF5C528" w14:textId="4EA7408A" w:rsidR="00750289" w:rsidRPr="00ED57AF" w:rsidRDefault="00406BF2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V rámci bouracích prací</w:t>
      </w:r>
      <w:r w:rsidR="00BB6B87" w:rsidRPr="00ED57AF">
        <w:rPr>
          <w:rFonts w:ascii="Arial" w:hAnsi="Arial"/>
        </w:rPr>
        <w:t xml:space="preserve"> se odstraní zbytky poškozeného opevnění a patky v celé </w:t>
      </w:r>
      <w:r w:rsidR="00750289" w:rsidRPr="00ED57AF">
        <w:rPr>
          <w:rFonts w:ascii="Arial" w:hAnsi="Arial"/>
        </w:rPr>
        <w:t>délce a ploše</w:t>
      </w:r>
      <w:r w:rsidR="004B2856" w:rsidRPr="00ED57AF">
        <w:rPr>
          <w:rFonts w:ascii="Arial" w:hAnsi="Arial"/>
        </w:rPr>
        <w:t xml:space="preserve"> poškozeného úseku. Nové opevnění bude dlažbou z lomového kamene zřízenou na podkladu z betonu. Spáry budou vyplněny cementovou maltou, povrch spár bude zatřen ocelovým hladítkem. </w:t>
      </w:r>
      <w:r w:rsidR="00722C39" w:rsidRPr="00ED57AF">
        <w:rPr>
          <w:rFonts w:ascii="Arial" w:hAnsi="Arial"/>
        </w:rPr>
        <w:t>Opevnění dna a svahů bude opřeno do nové patky zřízené v půdorysu patky původní. Patka bude železobetonová, viditelné plochy stěn patky budou z pohledového betonu.</w:t>
      </w:r>
      <w:r w:rsidR="004B2856" w:rsidRPr="00ED57AF">
        <w:rPr>
          <w:rFonts w:ascii="Arial" w:hAnsi="Arial"/>
        </w:rPr>
        <w:t xml:space="preserve"> Zásyp kaverny a stavební jámy</w:t>
      </w:r>
      <w:r w:rsidR="00750289" w:rsidRPr="00ED57AF">
        <w:rPr>
          <w:rFonts w:ascii="Arial" w:hAnsi="Arial"/>
        </w:rPr>
        <w:t xml:space="preserve"> z rubového líce patky</w:t>
      </w:r>
      <w:r w:rsidR="004B2856" w:rsidRPr="00ED57AF">
        <w:rPr>
          <w:rFonts w:ascii="Arial" w:hAnsi="Arial"/>
        </w:rPr>
        <w:t xml:space="preserve"> do úrovně základové spáry podkladního betonu pod dlažbu bude výplňovým betonem. </w:t>
      </w:r>
      <w:r w:rsidR="00750289" w:rsidRPr="00ED57AF">
        <w:rPr>
          <w:rFonts w:ascii="Arial" w:hAnsi="Arial"/>
        </w:rPr>
        <w:t xml:space="preserve">Zásyp stavební jámy z návodního líce patky bude </w:t>
      </w:r>
      <w:r w:rsidRPr="00ED57AF">
        <w:rPr>
          <w:rFonts w:ascii="Arial" w:hAnsi="Arial"/>
        </w:rPr>
        <w:t>záhozem z lomového kamene</w:t>
      </w:r>
      <w:r w:rsidR="00750289" w:rsidRPr="00ED57AF">
        <w:rPr>
          <w:rFonts w:ascii="Arial" w:hAnsi="Arial"/>
        </w:rPr>
        <w:t xml:space="preserve"> získaným z odstraněného původního opevnění svahu.</w:t>
      </w:r>
    </w:p>
    <w:p w14:paraId="37035431" w14:textId="3DFDCE70" w:rsidR="00BB6B87" w:rsidRPr="00ED57AF" w:rsidRDefault="004B2856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Zásyp stavební jámy a kaverny nad opevněním (napojení opravované konstrukce na stávající svah) bude vhodnou vytěženou zeminou</w:t>
      </w:r>
      <w:r w:rsidR="009C0EC6" w:rsidRPr="00ED57AF">
        <w:rPr>
          <w:rFonts w:ascii="Arial" w:hAnsi="Arial"/>
        </w:rPr>
        <w:t xml:space="preserve"> z výkopu stavební jámy</w:t>
      </w:r>
      <w:r w:rsidRPr="00ED57AF">
        <w:rPr>
          <w:rFonts w:ascii="Arial" w:hAnsi="Arial"/>
        </w:rPr>
        <w:t xml:space="preserve">. </w:t>
      </w:r>
      <w:r w:rsidR="000A5D05" w:rsidRPr="00ED57AF">
        <w:rPr>
          <w:rFonts w:ascii="Arial" w:hAnsi="Arial"/>
        </w:rPr>
        <w:t>Přebytečná zemina bude odvezena na skládku.</w:t>
      </w:r>
      <w:r w:rsidR="009C0EC6" w:rsidRPr="00ED57AF">
        <w:rPr>
          <w:rFonts w:ascii="Arial" w:hAnsi="Arial"/>
        </w:rPr>
        <w:t xml:space="preserve"> Konečná úprava části svahu nad opevněním bude osetím travní směsí.</w:t>
      </w:r>
    </w:p>
    <w:p w14:paraId="136353E3" w14:textId="77777777" w:rsidR="00ED57AF" w:rsidRDefault="00ED57AF" w:rsidP="004B28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u w:val="single"/>
        </w:rPr>
      </w:pPr>
    </w:p>
    <w:p w14:paraId="10219A9C" w14:textId="1F5ED021" w:rsidR="004B2856" w:rsidRPr="00ED57AF" w:rsidRDefault="004B2856" w:rsidP="004B28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u w:val="single"/>
        </w:rPr>
      </w:pPr>
      <w:r w:rsidRPr="00ED57AF">
        <w:rPr>
          <w:rFonts w:ascii="Arial" w:hAnsi="Arial"/>
          <w:u w:val="single"/>
        </w:rPr>
        <w:lastRenderedPageBreak/>
        <w:t>Oprava LB opevnění v ř.km. 13,408 – 13,454</w:t>
      </w:r>
    </w:p>
    <w:p w14:paraId="1C0A351B" w14:textId="77777777" w:rsidR="00430A41" w:rsidRPr="00ED57AF" w:rsidRDefault="00430A41" w:rsidP="00430A4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Před zahájením opravy objektu se provede zajímkování stavební jámy opravovaného objektu. Zajímkování se provede zemními hrázkami zřízenými nad a pod opravovaným objektem. Voda v korytě bude převedena přes jímku potrubím.  Při stavebních pracích na opravě objektu se počítá s čerpáním prosáklé vody do zajímkované stavební jámy. Čerpání bude prováděno mobilními čerpadly, čerpaná voda bude odváděna do koryta pod opravovaným objektem. </w:t>
      </w:r>
    </w:p>
    <w:p w14:paraId="23BAF9C7" w14:textId="77777777" w:rsidR="00430A41" w:rsidRPr="00ED57AF" w:rsidRDefault="00430A41" w:rsidP="00430A4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V rámci bouracích prací se odstraní zbytky poškozeného opevnění a patky v celé délce a ploše poškozeného úseku. Nové opevnění bude dlažbou z lomového kamene zřízenou na podkladu z betonu. Spáry budou vyplněny cementovou maltou, povrch spár bude zatřen ocelovým hladítkem. Opevnění dna a svahů bude opřeno do nové patky zřízené v půdorysu patky původní. Patka bude železobetonová, viditelné plochy stěn patky budou z pohledového betonu. Zásyp kaverny a stavební jámy z rubového líce patky do úrovně základové spáry podkladního betonu pod dlažbu bude výplňovým betonem. Zásyp stavební jámy z návodního líce patky bude záhozem z lomového kamene získaným z odstraněného původního opevnění svahu.</w:t>
      </w:r>
    </w:p>
    <w:p w14:paraId="570CFA8B" w14:textId="77777777" w:rsidR="00430A41" w:rsidRPr="00ED57AF" w:rsidRDefault="00430A41" w:rsidP="00430A4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Zásyp stavební jámy a kaverny nad opevněním (napojení opravované konstrukce na stávající svah) bude vhodnou vytěženou zeminou z výkopu stavební jámy. Přebytečná zemina bude odvezena na skládku. Konečná úprava části svahu nad opevněním bude osetím travní směsí.</w:t>
      </w:r>
    </w:p>
    <w:p w14:paraId="07834F46" w14:textId="0DD2D233" w:rsidR="004B2856" w:rsidRPr="00ED57AF" w:rsidRDefault="004B2856" w:rsidP="004B28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u w:val="single"/>
        </w:rPr>
      </w:pPr>
      <w:r w:rsidRPr="00ED57AF">
        <w:rPr>
          <w:rFonts w:ascii="Arial" w:hAnsi="Arial"/>
          <w:u w:val="single"/>
        </w:rPr>
        <w:t>Oprava LB opevnění v ř.km. 13,8882-13,8982</w:t>
      </w:r>
    </w:p>
    <w:p w14:paraId="6D8733BA" w14:textId="77777777" w:rsidR="008D38AD" w:rsidRPr="00ED57AF" w:rsidRDefault="008D38AD" w:rsidP="008D38A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Před zahájením opravy objektu se provede zajímkování stavební jámy opravovaného objektu. Zajímkování se provede zemními hrázkami zřízenými nad a pod opravovaným objektem. Voda v korytě bude převedena přes jímku potrubím.  Při stavebních pracích na opravě objektu se počítá s čerpáním prosáklé vody do zajímkované stavební jámy. Čerpání bude prováděno mobilními čerpadly, čerpaná voda bude odváděna do koryta pod opravovaným objektem. </w:t>
      </w:r>
    </w:p>
    <w:p w14:paraId="3213EC3A" w14:textId="3485B026" w:rsidR="00B61365" w:rsidRPr="00ED57AF" w:rsidRDefault="008D38AD" w:rsidP="00B6136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V rámci bouracích prací</w:t>
      </w:r>
      <w:r w:rsidR="004B2856" w:rsidRPr="00ED57AF">
        <w:rPr>
          <w:rFonts w:ascii="Arial" w:hAnsi="Arial"/>
        </w:rPr>
        <w:t xml:space="preserve"> se odstraní zbytky poškozeného opevnění </w:t>
      </w:r>
      <w:r w:rsidR="00722C39" w:rsidRPr="00ED57AF">
        <w:rPr>
          <w:rFonts w:ascii="Arial" w:hAnsi="Arial"/>
        </w:rPr>
        <w:t xml:space="preserve">dna LB přítoku, svahů břehů soutoku </w:t>
      </w:r>
      <w:r w:rsidR="004B2856" w:rsidRPr="00ED57AF">
        <w:rPr>
          <w:rFonts w:ascii="Arial" w:hAnsi="Arial"/>
        </w:rPr>
        <w:t xml:space="preserve">a patky v celé ploše poškozeného úseku. Nové opevnění </w:t>
      </w:r>
      <w:r w:rsidR="00722C39" w:rsidRPr="00ED57AF">
        <w:rPr>
          <w:rFonts w:ascii="Arial" w:hAnsi="Arial"/>
        </w:rPr>
        <w:t xml:space="preserve">dna LB přítoku </w:t>
      </w:r>
      <w:r w:rsidR="004B2856" w:rsidRPr="00ED57AF">
        <w:rPr>
          <w:rFonts w:ascii="Arial" w:hAnsi="Arial"/>
        </w:rPr>
        <w:t>svahů</w:t>
      </w:r>
      <w:r w:rsidR="00722C39" w:rsidRPr="00ED57AF">
        <w:rPr>
          <w:rFonts w:ascii="Arial" w:hAnsi="Arial"/>
        </w:rPr>
        <w:t xml:space="preserve"> soutoku</w:t>
      </w:r>
      <w:r w:rsidR="004B2856" w:rsidRPr="00ED57AF">
        <w:rPr>
          <w:rFonts w:ascii="Arial" w:hAnsi="Arial"/>
        </w:rPr>
        <w:t xml:space="preserve"> dlažbou z lomového kamene zřízenou na podkladu z betonu. Spáry budou vyplněny cementovou maltou, povrch spár bude zatřen ocelovým hladítkem. </w:t>
      </w:r>
      <w:r w:rsidR="00722C39" w:rsidRPr="00ED57AF">
        <w:rPr>
          <w:rFonts w:ascii="Arial" w:hAnsi="Arial"/>
        </w:rPr>
        <w:t xml:space="preserve">Opevnění dna a svahů bude opřeno do nové patky zřízené v půdorysu patky původní. </w:t>
      </w:r>
      <w:r w:rsidR="004B2856" w:rsidRPr="00ED57AF">
        <w:rPr>
          <w:rFonts w:ascii="Arial" w:hAnsi="Arial"/>
        </w:rPr>
        <w:t>Patka bude železobetonová</w:t>
      </w:r>
      <w:r w:rsidR="00722C39" w:rsidRPr="00ED57AF">
        <w:rPr>
          <w:rFonts w:ascii="Arial" w:hAnsi="Arial"/>
        </w:rPr>
        <w:t xml:space="preserve">, viditelné plochy stěn patky budou z pohledového </w:t>
      </w:r>
      <w:r w:rsidR="00722C39" w:rsidRPr="00ED57AF">
        <w:rPr>
          <w:rFonts w:ascii="Arial" w:hAnsi="Arial"/>
        </w:rPr>
        <w:lastRenderedPageBreak/>
        <w:t>betonu.</w:t>
      </w:r>
      <w:r w:rsidR="004B2856" w:rsidRPr="00ED57AF">
        <w:rPr>
          <w:rFonts w:ascii="Arial" w:hAnsi="Arial"/>
        </w:rPr>
        <w:t xml:space="preserve"> Zásyp kaverny a stavební jámy do úrovně základové spáry podkladního betonu pod dlažbu bude výplňovým betonem. Zásyp stavební jámy a kaverny nad opevněním (napojení opravované konstrukce na stávající svah) bude vhodnou vytěženou zeminou</w:t>
      </w:r>
      <w:r w:rsidRPr="00ED57AF">
        <w:rPr>
          <w:rFonts w:ascii="Arial" w:hAnsi="Arial"/>
        </w:rPr>
        <w:t xml:space="preserve"> z výkopu stavební jámy. Přebytečná zemina bude odvezena na skládku. </w:t>
      </w:r>
      <w:r w:rsidR="00B61365" w:rsidRPr="00ED57AF">
        <w:rPr>
          <w:rFonts w:ascii="Arial" w:hAnsi="Arial"/>
        </w:rPr>
        <w:t>Zásyp stavební jámy z návodního líce patky bude rovnaninou z lomového kamene (stabilizace dna).</w:t>
      </w:r>
    </w:p>
    <w:p w14:paraId="5384E984" w14:textId="415A3D52" w:rsidR="004B2856" w:rsidRPr="00ED57AF" w:rsidRDefault="004B2856" w:rsidP="004B28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ED57AF">
        <w:rPr>
          <w:rFonts w:ascii="Arial" w:hAnsi="Arial"/>
        </w:rPr>
        <w:t>Konečná úprava části svahu nad opevněním bude osetím travní směsí.</w:t>
      </w:r>
    </w:p>
    <w:p w14:paraId="434C2583" w14:textId="13C08C5C" w:rsidR="004F4D1B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ED57AF">
        <w:rPr>
          <w:rFonts w:ascii="Arial" w:hAnsi="Arial" w:cs="Arial"/>
          <w:b/>
          <w:bCs/>
        </w:rPr>
        <w:t>SO03 – Oprava stupně</w:t>
      </w:r>
    </w:p>
    <w:p w14:paraId="02EA1019" w14:textId="77777777" w:rsidR="00355656" w:rsidRPr="00ED57AF" w:rsidRDefault="00355656" w:rsidP="003556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 xml:space="preserve">Před zahájením opravy objektu se provede zajímkování stavební jámy opravovaného objektu. Zajímkování se provede zemními hrázkami zřízenými nad a pod opravovaným objektem. Voda v korytě bude převedena přes jímku potrubím.  Při stavebních pracích na opravě objektu se počítá s čerpáním prosáklé vody do zajímkované stavební jámy. Čerpání bude prováděno mobilními čerpadly, čerpaná voda bude odváděna do koryta pod opravovaným objektem. </w:t>
      </w:r>
    </w:p>
    <w:p w14:paraId="683F5DE4" w14:textId="27F30149" w:rsidR="00355656" w:rsidRPr="00ED57AF" w:rsidRDefault="00355656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V rámci bouracích prací se odstraní zbytky poškozené konstrukce přelivné hrany (zvětralý beton, uvolněné kameny obkladu). Vybouraný materiál bude na stavbě uložen do mezideponie a bude použit do konstrukce rovnaniny v úrovni základové spáry rovnaniny.</w:t>
      </w:r>
    </w:p>
    <w:p w14:paraId="50BBBCE8" w14:textId="5FF3CA13" w:rsidR="00355656" w:rsidRPr="00ED57AF" w:rsidRDefault="00355656" w:rsidP="0035565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Oprava přelivné hrany spočívá ve zřízení</w:t>
      </w:r>
      <w:r w:rsidR="004F4D1B" w:rsidRPr="00ED57AF">
        <w:rPr>
          <w:rFonts w:ascii="Arial" w:hAnsi="Arial" w:cs="Arial"/>
        </w:rPr>
        <w:t xml:space="preserve"> nové železobetonové </w:t>
      </w:r>
      <w:r w:rsidR="00414D0A" w:rsidRPr="00ED57AF">
        <w:rPr>
          <w:rFonts w:ascii="Arial" w:hAnsi="Arial" w:cs="Arial"/>
        </w:rPr>
        <w:t>přelivné hrany</w:t>
      </w:r>
      <w:r w:rsidR="004F4D1B" w:rsidRPr="00ED57AF">
        <w:rPr>
          <w:rFonts w:ascii="Arial" w:hAnsi="Arial" w:cs="Arial"/>
        </w:rPr>
        <w:t xml:space="preserve"> v místě </w:t>
      </w:r>
      <w:r w:rsidR="00414D0A" w:rsidRPr="00ED57AF">
        <w:rPr>
          <w:rFonts w:ascii="Arial" w:hAnsi="Arial" w:cs="Arial"/>
        </w:rPr>
        <w:t>přelivné hrany</w:t>
      </w:r>
      <w:r w:rsidR="004F4D1B" w:rsidRPr="00ED57AF">
        <w:rPr>
          <w:rFonts w:ascii="Arial" w:hAnsi="Arial" w:cs="Arial"/>
        </w:rPr>
        <w:t xml:space="preserve"> původní a oprav</w:t>
      </w:r>
      <w:r w:rsidRPr="00ED57AF">
        <w:rPr>
          <w:rFonts w:ascii="Arial" w:hAnsi="Arial" w:cs="Arial"/>
        </w:rPr>
        <w:t>ě</w:t>
      </w:r>
      <w:r w:rsidR="004F4D1B" w:rsidRPr="00ED57AF">
        <w:rPr>
          <w:rFonts w:ascii="Arial" w:hAnsi="Arial" w:cs="Arial"/>
        </w:rPr>
        <w:t xml:space="preserve"> opevnění dna nad </w:t>
      </w:r>
      <w:r w:rsidR="00414D0A" w:rsidRPr="00ED57AF">
        <w:rPr>
          <w:rFonts w:ascii="Arial" w:hAnsi="Arial" w:cs="Arial"/>
        </w:rPr>
        <w:t>přelivnou hranou</w:t>
      </w:r>
      <w:r w:rsidR="004F4D1B" w:rsidRPr="00ED57AF">
        <w:rPr>
          <w:rFonts w:ascii="Arial" w:hAnsi="Arial" w:cs="Arial"/>
        </w:rPr>
        <w:t xml:space="preserve"> rovnaninou z lomového kamene s prolitím MC. </w:t>
      </w:r>
      <w:r w:rsidRPr="00ED57AF">
        <w:rPr>
          <w:rFonts w:ascii="Arial" w:hAnsi="Arial" w:cs="Arial"/>
        </w:rPr>
        <w:t xml:space="preserve">Železobetonová přelivná hrana bude kotvena chemickými kotvami ke stávající nepoškozené stěně stupně. </w:t>
      </w:r>
      <w:r w:rsidR="005F2FB5" w:rsidRPr="00ED57AF">
        <w:rPr>
          <w:rFonts w:ascii="Arial" w:hAnsi="Arial" w:cs="Arial"/>
        </w:rPr>
        <w:t xml:space="preserve">Před betonáží bude pracovní spára očištěna tlakovým vzduchem. </w:t>
      </w:r>
      <w:r w:rsidRPr="00ED57AF">
        <w:rPr>
          <w:rFonts w:ascii="Arial" w:hAnsi="Arial" w:cs="Arial"/>
        </w:rPr>
        <w:t xml:space="preserve">Viditelné plochy betonové konstrukce přelivné hrany budou z pohledového betonu. </w:t>
      </w:r>
      <w:r w:rsidRPr="00ED57AF">
        <w:rPr>
          <w:rFonts w:ascii="Arial" w:hAnsi="Arial"/>
        </w:rPr>
        <w:t xml:space="preserve">Koruna rovnaniny v místě napojení na přelivnou hranu bude v úrovni koruny přelivné hrany, za objektem bude napojena na úroveň stávajícího dna koryta. </w:t>
      </w:r>
    </w:p>
    <w:p w14:paraId="4CDB65BD" w14:textId="76F8C78A" w:rsidR="00414D0A" w:rsidRPr="00ED57AF" w:rsidRDefault="004F4D1B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 w:cs="Arial"/>
        </w:rPr>
        <w:t>Dále je součástí opravy oprava levobřežního opevnění svahu nad přelivnou hranou dlažbou z lomového kamene zřízenou v ploše původní, rozplavené dlažby.</w:t>
      </w:r>
      <w:r w:rsidR="00414D0A" w:rsidRPr="00ED57AF">
        <w:rPr>
          <w:rFonts w:ascii="Arial" w:hAnsi="Arial" w:cs="Arial"/>
        </w:rPr>
        <w:t xml:space="preserve"> Tvarově bude přelivná hrana uzpůsobená stávající nepoškozené konstrukci stupně. </w:t>
      </w:r>
      <w:r w:rsidR="006770C7" w:rsidRPr="00ED57AF">
        <w:rPr>
          <w:rFonts w:ascii="Arial" w:hAnsi="Arial" w:cs="Arial"/>
        </w:rPr>
        <w:t>Vytěžená zemina z výkopu lože dlažby bude uložena do prohlubní v korytě toku nad opevněním.</w:t>
      </w:r>
    </w:p>
    <w:p w14:paraId="7098D861" w14:textId="0F154DC7" w:rsidR="00414D0A" w:rsidRPr="00ED57AF" w:rsidRDefault="00471B3A" w:rsidP="004F4D1B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D57AF">
        <w:rPr>
          <w:rFonts w:ascii="Arial" w:hAnsi="Arial"/>
        </w:rPr>
        <w:t xml:space="preserve">Dlažba z lomového kamene bude zřízena na podkladu z betonu. Spáry budou vyplněny cementovou maltou, povrch spár bude zatřen ocelovým hladítkem. </w:t>
      </w:r>
    </w:p>
    <w:p w14:paraId="67A751EA" w14:textId="77777777" w:rsidR="00ED57AF" w:rsidRDefault="00ED57AF" w:rsidP="00EE154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744B65A9" w14:textId="77777777" w:rsidR="00ED57AF" w:rsidRDefault="00ED57AF" w:rsidP="00EE154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187DAA67" w14:textId="18FE7140" w:rsidR="005231F7" w:rsidRPr="00ED57AF" w:rsidRDefault="005231F7" w:rsidP="00EE1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57AF">
        <w:rPr>
          <w:rFonts w:ascii="Arial" w:hAnsi="Arial"/>
          <w:b/>
          <w:sz w:val="24"/>
          <w:szCs w:val="24"/>
        </w:rPr>
        <w:lastRenderedPageBreak/>
        <w:t>b.2) Popis navrženého konstrukčního řešení</w:t>
      </w:r>
    </w:p>
    <w:p w14:paraId="02182FE5" w14:textId="07AD745E" w:rsidR="009A79FE" w:rsidRPr="00ED57AF" w:rsidRDefault="009A79FE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1" w:name="_Hlk120113152"/>
      <w:r w:rsidRPr="00ED57AF">
        <w:rPr>
          <w:rFonts w:ascii="Arial" w:hAnsi="Arial"/>
          <w:bCs/>
          <w:sz w:val="24"/>
          <w:szCs w:val="24"/>
        </w:rPr>
        <w:t xml:space="preserve">Konstrukční beton bude třídy C 25/30 XC4, XF3, podkladní betony budou třídy C 20/25 XC2, XA1. Betonářská ocel 10505(R), síť KARI 8/150x8/150 a </w:t>
      </w:r>
      <w:r w:rsidRPr="00ED57AF">
        <w:rPr>
          <w:rFonts w:ascii="Arial" w:hAnsi="Arial" w:cs="Arial"/>
          <w:sz w:val="24"/>
          <w:szCs w:val="24"/>
        </w:rPr>
        <w:t>6/100x6/</w:t>
      </w:r>
      <w:proofErr w:type="gramStart"/>
      <w:r w:rsidRPr="00ED57AF">
        <w:rPr>
          <w:rFonts w:ascii="Arial" w:hAnsi="Arial" w:cs="Arial"/>
          <w:sz w:val="24"/>
          <w:szCs w:val="24"/>
        </w:rPr>
        <w:t>100mm</w:t>
      </w:r>
      <w:proofErr w:type="gramEnd"/>
      <w:r w:rsidRPr="00ED57AF">
        <w:rPr>
          <w:rFonts w:ascii="Arial" w:hAnsi="Arial"/>
          <w:bCs/>
          <w:sz w:val="24"/>
          <w:szCs w:val="24"/>
        </w:rPr>
        <w:t xml:space="preserve">. </w:t>
      </w:r>
      <w:r w:rsidR="00F64E6E" w:rsidRPr="00ED57AF">
        <w:rPr>
          <w:rFonts w:ascii="Arial" w:hAnsi="Arial"/>
          <w:bCs/>
          <w:sz w:val="24"/>
          <w:szCs w:val="24"/>
        </w:rPr>
        <w:t xml:space="preserve">Rovnanina bude z lomového kamene hmotnosti do 0,5t, patky budou z lomového kamene o hmotnosti 0,5 – 1,00t. Vyklínování spár se provede kamenem o hmotnosti do </w:t>
      </w:r>
      <w:proofErr w:type="gramStart"/>
      <w:r w:rsidR="00F64E6E" w:rsidRPr="00ED57AF">
        <w:rPr>
          <w:rFonts w:ascii="Arial" w:hAnsi="Arial"/>
          <w:bCs/>
          <w:sz w:val="24"/>
          <w:szCs w:val="24"/>
        </w:rPr>
        <w:t>80kg</w:t>
      </w:r>
      <w:proofErr w:type="gramEnd"/>
      <w:r w:rsidR="00F64E6E" w:rsidRPr="00ED57AF">
        <w:rPr>
          <w:rFonts w:ascii="Arial" w:hAnsi="Arial"/>
          <w:bCs/>
          <w:sz w:val="24"/>
          <w:szCs w:val="24"/>
        </w:rPr>
        <w:t>.</w:t>
      </w:r>
    </w:p>
    <w:bookmarkEnd w:id="1"/>
    <w:p w14:paraId="25B99234" w14:textId="77777777" w:rsidR="008629B3" w:rsidRPr="00ED57AF" w:rsidRDefault="008629B3" w:rsidP="008629B3">
      <w:pPr>
        <w:pStyle w:val="Nadpis4"/>
        <w:widowControl w:val="0"/>
        <w:autoSpaceDE w:val="0"/>
      </w:pPr>
    </w:p>
    <w:p w14:paraId="176F9772" w14:textId="77777777" w:rsidR="009C7579" w:rsidRPr="00ED57AF" w:rsidRDefault="009C7579" w:rsidP="009C7579"/>
    <w:p w14:paraId="52283ABE" w14:textId="77777777" w:rsidR="009C7579" w:rsidRPr="00ED57AF" w:rsidRDefault="009C7579" w:rsidP="009C7579"/>
    <w:p w14:paraId="5B2A8B70" w14:textId="7D5FFBA6" w:rsidR="004D361E" w:rsidRPr="00ED57AF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ED57AF">
        <w:t xml:space="preserve">Břeclav </w:t>
      </w:r>
      <w:r w:rsidR="00283576" w:rsidRPr="00ED57AF">
        <w:t>05. 2025</w:t>
      </w:r>
      <w:r w:rsidRPr="00ED57AF">
        <w:tab/>
      </w:r>
      <w:r w:rsidRPr="00ED57AF">
        <w:tab/>
      </w:r>
      <w:r w:rsidRPr="00ED57AF">
        <w:tab/>
      </w:r>
      <w:r w:rsidRPr="00ED57AF">
        <w:tab/>
      </w:r>
      <w:r w:rsidRPr="00ED57AF">
        <w:tab/>
      </w:r>
      <w:r w:rsidRPr="00ED57AF">
        <w:tab/>
      </w:r>
      <w:r w:rsidRPr="00ED57AF">
        <w:tab/>
      </w:r>
      <w:r w:rsidR="008629B3" w:rsidRPr="00ED57AF">
        <w:tab/>
      </w:r>
      <w:r w:rsidRPr="00ED57AF">
        <w:t xml:space="preserve"> Ing. Jan Varadínek</w:t>
      </w:r>
    </w:p>
    <w:p w14:paraId="0A342A86" w14:textId="77777777" w:rsidR="004D361E" w:rsidRPr="00ED57AF" w:rsidRDefault="004D361E">
      <w:pPr>
        <w:pStyle w:val="Zkladntext"/>
      </w:pPr>
    </w:p>
    <w:sectPr w:rsidR="004D361E" w:rsidRPr="00ED57AF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3080D" w14:textId="77777777" w:rsidR="00087516" w:rsidRDefault="00087516">
      <w:r>
        <w:separator/>
      </w:r>
    </w:p>
  </w:endnote>
  <w:endnote w:type="continuationSeparator" w:id="0">
    <w:p w14:paraId="07ED81A4" w14:textId="77777777" w:rsidR="00087516" w:rsidRDefault="0008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E47DE" w14:textId="77777777" w:rsidR="00087516" w:rsidRDefault="00087516">
      <w:r>
        <w:separator/>
      </w:r>
    </w:p>
  </w:footnote>
  <w:footnote w:type="continuationSeparator" w:id="0">
    <w:p w14:paraId="38B3CD80" w14:textId="77777777" w:rsidR="00087516" w:rsidRDefault="0008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71CB60EA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283576">
      <w:rPr>
        <w:i/>
      </w:rPr>
      <w:t>provádění stavby</w:t>
    </w:r>
    <w:r>
      <w:rPr>
        <w:i/>
      </w:rPr>
      <w:tab/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</w:t>
    </w:r>
    <w:r w:rsidR="00283576">
      <w:rPr>
        <w:i/>
      </w:rPr>
      <w:t>květen 2025</w:t>
    </w:r>
  </w:p>
  <w:p w14:paraId="5111E8F2" w14:textId="207CB201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B342B1">
      <w:rPr>
        <w:rFonts w:ascii="Arial" w:hAnsi="Arial" w:cs="Arial"/>
      </w:rPr>
      <w:t>Nivnička, Úprava Nivničky, ř.km. 12,650-14,100, oprava stupně a opevnění, odstranění nánosů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FBA"/>
    <w:rsid w:val="00004794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6876"/>
    <w:rsid w:val="00026B76"/>
    <w:rsid w:val="00026EFD"/>
    <w:rsid w:val="00027EC8"/>
    <w:rsid w:val="00030BBA"/>
    <w:rsid w:val="00033644"/>
    <w:rsid w:val="00034912"/>
    <w:rsid w:val="00034E40"/>
    <w:rsid w:val="000355E8"/>
    <w:rsid w:val="00035B11"/>
    <w:rsid w:val="00037EBD"/>
    <w:rsid w:val="00040B43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87516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5D05"/>
    <w:rsid w:val="000A687A"/>
    <w:rsid w:val="000A76C3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2768"/>
    <w:rsid w:val="000D3710"/>
    <w:rsid w:val="000D4BB4"/>
    <w:rsid w:val="000D5E50"/>
    <w:rsid w:val="000D7319"/>
    <w:rsid w:val="000D7741"/>
    <w:rsid w:val="000D7D84"/>
    <w:rsid w:val="000D7E70"/>
    <w:rsid w:val="000D7ECB"/>
    <w:rsid w:val="000E04F2"/>
    <w:rsid w:val="000E1555"/>
    <w:rsid w:val="000E22EA"/>
    <w:rsid w:val="000E27FD"/>
    <w:rsid w:val="000E5394"/>
    <w:rsid w:val="000E6419"/>
    <w:rsid w:val="000E661D"/>
    <w:rsid w:val="000F0CB5"/>
    <w:rsid w:val="000F24EE"/>
    <w:rsid w:val="000F288B"/>
    <w:rsid w:val="000F3710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C1B"/>
    <w:rsid w:val="00112AD4"/>
    <w:rsid w:val="00113C26"/>
    <w:rsid w:val="00114EB8"/>
    <w:rsid w:val="00115348"/>
    <w:rsid w:val="00115BA3"/>
    <w:rsid w:val="00115C98"/>
    <w:rsid w:val="00116C67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05E0"/>
    <w:rsid w:val="00144451"/>
    <w:rsid w:val="00144F76"/>
    <w:rsid w:val="00145959"/>
    <w:rsid w:val="00145F89"/>
    <w:rsid w:val="001469C8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56CCA"/>
    <w:rsid w:val="00161686"/>
    <w:rsid w:val="00163908"/>
    <w:rsid w:val="001702BE"/>
    <w:rsid w:val="001709A7"/>
    <w:rsid w:val="00170A90"/>
    <w:rsid w:val="00170ACB"/>
    <w:rsid w:val="00172594"/>
    <w:rsid w:val="00173A61"/>
    <w:rsid w:val="0017734C"/>
    <w:rsid w:val="0018183C"/>
    <w:rsid w:val="00182E46"/>
    <w:rsid w:val="00183B5C"/>
    <w:rsid w:val="0018423B"/>
    <w:rsid w:val="00184A4E"/>
    <w:rsid w:val="00185556"/>
    <w:rsid w:val="00190934"/>
    <w:rsid w:val="001947B5"/>
    <w:rsid w:val="00195AA6"/>
    <w:rsid w:val="001966A6"/>
    <w:rsid w:val="00197DB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058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811"/>
    <w:rsid w:val="001E7E3F"/>
    <w:rsid w:val="001F2903"/>
    <w:rsid w:val="001F4B13"/>
    <w:rsid w:val="001F4E18"/>
    <w:rsid w:val="001F4E9A"/>
    <w:rsid w:val="001F4F75"/>
    <w:rsid w:val="001F5F6C"/>
    <w:rsid w:val="001F6186"/>
    <w:rsid w:val="001F71C1"/>
    <w:rsid w:val="002005DB"/>
    <w:rsid w:val="002032A3"/>
    <w:rsid w:val="00204234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1197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6A6B"/>
    <w:rsid w:val="00277266"/>
    <w:rsid w:val="00277D3A"/>
    <w:rsid w:val="002801CE"/>
    <w:rsid w:val="00280896"/>
    <w:rsid w:val="00280CD0"/>
    <w:rsid w:val="0028293F"/>
    <w:rsid w:val="00283576"/>
    <w:rsid w:val="00283CA8"/>
    <w:rsid w:val="002845DD"/>
    <w:rsid w:val="00284F75"/>
    <w:rsid w:val="00285F2E"/>
    <w:rsid w:val="0028643C"/>
    <w:rsid w:val="00287B84"/>
    <w:rsid w:val="00290F69"/>
    <w:rsid w:val="00292FED"/>
    <w:rsid w:val="0029391B"/>
    <w:rsid w:val="0029682F"/>
    <w:rsid w:val="00296BCB"/>
    <w:rsid w:val="002A0A7B"/>
    <w:rsid w:val="002A1B7A"/>
    <w:rsid w:val="002A338E"/>
    <w:rsid w:val="002A3725"/>
    <w:rsid w:val="002A6718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561"/>
    <w:rsid w:val="002D1736"/>
    <w:rsid w:val="002D3A3A"/>
    <w:rsid w:val="002D4305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5AED"/>
    <w:rsid w:val="002F0616"/>
    <w:rsid w:val="002F26EB"/>
    <w:rsid w:val="002F3418"/>
    <w:rsid w:val="002F36F3"/>
    <w:rsid w:val="002F49B0"/>
    <w:rsid w:val="002F5216"/>
    <w:rsid w:val="002F60F6"/>
    <w:rsid w:val="00302098"/>
    <w:rsid w:val="00303AF8"/>
    <w:rsid w:val="00303C7B"/>
    <w:rsid w:val="0030412B"/>
    <w:rsid w:val="003042EF"/>
    <w:rsid w:val="00307073"/>
    <w:rsid w:val="003079EB"/>
    <w:rsid w:val="00307A6E"/>
    <w:rsid w:val="00307B87"/>
    <w:rsid w:val="00307FC4"/>
    <w:rsid w:val="0031155C"/>
    <w:rsid w:val="0031193C"/>
    <w:rsid w:val="00311BC3"/>
    <w:rsid w:val="003127BF"/>
    <w:rsid w:val="003129ED"/>
    <w:rsid w:val="00313268"/>
    <w:rsid w:val="0031557F"/>
    <w:rsid w:val="003155A5"/>
    <w:rsid w:val="003157DC"/>
    <w:rsid w:val="0031642A"/>
    <w:rsid w:val="00317DCA"/>
    <w:rsid w:val="003200BB"/>
    <w:rsid w:val="00323114"/>
    <w:rsid w:val="0032379C"/>
    <w:rsid w:val="0032416F"/>
    <w:rsid w:val="00324885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36C4"/>
    <w:rsid w:val="00343C8B"/>
    <w:rsid w:val="00345147"/>
    <w:rsid w:val="003451CE"/>
    <w:rsid w:val="00346102"/>
    <w:rsid w:val="00347C93"/>
    <w:rsid w:val="00350A35"/>
    <w:rsid w:val="003531CC"/>
    <w:rsid w:val="00354978"/>
    <w:rsid w:val="00355656"/>
    <w:rsid w:val="00356211"/>
    <w:rsid w:val="003566EB"/>
    <w:rsid w:val="00361192"/>
    <w:rsid w:val="00361336"/>
    <w:rsid w:val="00366E8E"/>
    <w:rsid w:val="00367FB0"/>
    <w:rsid w:val="00370258"/>
    <w:rsid w:val="0037078E"/>
    <w:rsid w:val="00372BF1"/>
    <w:rsid w:val="00373A5B"/>
    <w:rsid w:val="00373BD8"/>
    <w:rsid w:val="00375383"/>
    <w:rsid w:val="00380118"/>
    <w:rsid w:val="0038102B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17C7"/>
    <w:rsid w:val="003C37B1"/>
    <w:rsid w:val="003C3D12"/>
    <w:rsid w:val="003C3D3D"/>
    <w:rsid w:val="003C432A"/>
    <w:rsid w:val="003C5AB0"/>
    <w:rsid w:val="003C61DA"/>
    <w:rsid w:val="003D02D1"/>
    <w:rsid w:val="003D08E6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6BF2"/>
    <w:rsid w:val="00407D45"/>
    <w:rsid w:val="00411002"/>
    <w:rsid w:val="00412868"/>
    <w:rsid w:val="00412FD3"/>
    <w:rsid w:val="00414A98"/>
    <w:rsid w:val="00414D0A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0A41"/>
    <w:rsid w:val="00431108"/>
    <w:rsid w:val="00431155"/>
    <w:rsid w:val="00432653"/>
    <w:rsid w:val="00432C94"/>
    <w:rsid w:val="00436916"/>
    <w:rsid w:val="00437011"/>
    <w:rsid w:val="004373EC"/>
    <w:rsid w:val="00441481"/>
    <w:rsid w:val="00443A9A"/>
    <w:rsid w:val="00450B69"/>
    <w:rsid w:val="00452F62"/>
    <w:rsid w:val="00453059"/>
    <w:rsid w:val="0045433E"/>
    <w:rsid w:val="00455F95"/>
    <w:rsid w:val="004566F4"/>
    <w:rsid w:val="00456883"/>
    <w:rsid w:val="00460824"/>
    <w:rsid w:val="00460C04"/>
    <w:rsid w:val="00464256"/>
    <w:rsid w:val="004643B0"/>
    <w:rsid w:val="004643B5"/>
    <w:rsid w:val="00464CF2"/>
    <w:rsid w:val="004652A1"/>
    <w:rsid w:val="004667B5"/>
    <w:rsid w:val="00471B3A"/>
    <w:rsid w:val="004728A7"/>
    <w:rsid w:val="00475800"/>
    <w:rsid w:val="004814A7"/>
    <w:rsid w:val="004826C9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0AC2"/>
    <w:rsid w:val="004B2856"/>
    <w:rsid w:val="004B29D0"/>
    <w:rsid w:val="004B3693"/>
    <w:rsid w:val="004B3D7F"/>
    <w:rsid w:val="004B4205"/>
    <w:rsid w:val="004B5FAE"/>
    <w:rsid w:val="004B6F17"/>
    <w:rsid w:val="004B736C"/>
    <w:rsid w:val="004C12D6"/>
    <w:rsid w:val="004C1B98"/>
    <w:rsid w:val="004C2169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4D1B"/>
    <w:rsid w:val="004F503C"/>
    <w:rsid w:val="004F5269"/>
    <w:rsid w:val="004F7AC2"/>
    <w:rsid w:val="005003AF"/>
    <w:rsid w:val="00504716"/>
    <w:rsid w:val="00504C50"/>
    <w:rsid w:val="00506596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3D57"/>
    <w:rsid w:val="005D500B"/>
    <w:rsid w:val="005D6882"/>
    <w:rsid w:val="005D7F5D"/>
    <w:rsid w:val="005E10F6"/>
    <w:rsid w:val="005E6097"/>
    <w:rsid w:val="005E67A3"/>
    <w:rsid w:val="005E71C2"/>
    <w:rsid w:val="005F2FB5"/>
    <w:rsid w:val="005F5449"/>
    <w:rsid w:val="005F54C6"/>
    <w:rsid w:val="005F5DAE"/>
    <w:rsid w:val="005F63AD"/>
    <w:rsid w:val="005F6623"/>
    <w:rsid w:val="005F7864"/>
    <w:rsid w:val="00601231"/>
    <w:rsid w:val="006013C6"/>
    <w:rsid w:val="00604E0A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35260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258B"/>
    <w:rsid w:val="006770C7"/>
    <w:rsid w:val="006778C2"/>
    <w:rsid w:val="00677929"/>
    <w:rsid w:val="0068011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6A9"/>
    <w:rsid w:val="006A6754"/>
    <w:rsid w:val="006A73FB"/>
    <w:rsid w:val="006B33E7"/>
    <w:rsid w:val="006B3AAE"/>
    <w:rsid w:val="006B4396"/>
    <w:rsid w:val="006B6CDA"/>
    <w:rsid w:val="006B748F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F3A21"/>
    <w:rsid w:val="006F49A9"/>
    <w:rsid w:val="006F699A"/>
    <w:rsid w:val="006F7322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2C39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2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7C9C"/>
    <w:rsid w:val="00747F54"/>
    <w:rsid w:val="00750289"/>
    <w:rsid w:val="0075294E"/>
    <w:rsid w:val="007536AF"/>
    <w:rsid w:val="00754AE8"/>
    <w:rsid w:val="00754F6D"/>
    <w:rsid w:val="00760349"/>
    <w:rsid w:val="00762C8F"/>
    <w:rsid w:val="00764018"/>
    <w:rsid w:val="007647EB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759FE"/>
    <w:rsid w:val="00780423"/>
    <w:rsid w:val="00780DAA"/>
    <w:rsid w:val="00785B10"/>
    <w:rsid w:val="00785F9A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0AAA"/>
    <w:rsid w:val="007E194E"/>
    <w:rsid w:val="007E238D"/>
    <w:rsid w:val="007E263D"/>
    <w:rsid w:val="007E4674"/>
    <w:rsid w:val="007E616D"/>
    <w:rsid w:val="007E74F3"/>
    <w:rsid w:val="007E79C6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17017"/>
    <w:rsid w:val="00821D64"/>
    <w:rsid w:val="00822FAB"/>
    <w:rsid w:val="0082549D"/>
    <w:rsid w:val="00825A4C"/>
    <w:rsid w:val="008262D0"/>
    <w:rsid w:val="00832BE1"/>
    <w:rsid w:val="00832EBF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FBA"/>
    <w:rsid w:val="008477BB"/>
    <w:rsid w:val="00847B0A"/>
    <w:rsid w:val="008518B8"/>
    <w:rsid w:val="00852286"/>
    <w:rsid w:val="0085371E"/>
    <w:rsid w:val="0085443C"/>
    <w:rsid w:val="00854E0B"/>
    <w:rsid w:val="008562B8"/>
    <w:rsid w:val="008574A2"/>
    <w:rsid w:val="0086221B"/>
    <w:rsid w:val="008629B3"/>
    <w:rsid w:val="00863DA5"/>
    <w:rsid w:val="00865169"/>
    <w:rsid w:val="00870DEF"/>
    <w:rsid w:val="00871445"/>
    <w:rsid w:val="00871748"/>
    <w:rsid w:val="00871B45"/>
    <w:rsid w:val="00872780"/>
    <w:rsid w:val="00873437"/>
    <w:rsid w:val="008734A9"/>
    <w:rsid w:val="008736EA"/>
    <w:rsid w:val="00874836"/>
    <w:rsid w:val="0087490D"/>
    <w:rsid w:val="00877438"/>
    <w:rsid w:val="00877953"/>
    <w:rsid w:val="00880352"/>
    <w:rsid w:val="00881E68"/>
    <w:rsid w:val="008874B9"/>
    <w:rsid w:val="00887F01"/>
    <w:rsid w:val="00890E70"/>
    <w:rsid w:val="008910C4"/>
    <w:rsid w:val="0089264D"/>
    <w:rsid w:val="00892B14"/>
    <w:rsid w:val="00894016"/>
    <w:rsid w:val="00895228"/>
    <w:rsid w:val="008960B4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059"/>
    <w:rsid w:val="008C6B35"/>
    <w:rsid w:val="008D1B00"/>
    <w:rsid w:val="008D38AD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240B"/>
    <w:rsid w:val="008F243E"/>
    <w:rsid w:val="008F26A9"/>
    <w:rsid w:val="008F6980"/>
    <w:rsid w:val="008F718C"/>
    <w:rsid w:val="00902C2C"/>
    <w:rsid w:val="00903F2B"/>
    <w:rsid w:val="009046F9"/>
    <w:rsid w:val="00904C04"/>
    <w:rsid w:val="0090592C"/>
    <w:rsid w:val="00906073"/>
    <w:rsid w:val="00906589"/>
    <w:rsid w:val="00906601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D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066"/>
    <w:rsid w:val="00962900"/>
    <w:rsid w:val="00962A4A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61FC"/>
    <w:rsid w:val="0098640C"/>
    <w:rsid w:val="0099056D"/>
    <w:rsid w:val="00990A1D"/>
    <w:rsid w:val="00990AE4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0EC6"/>
    <w:rsid w:val="009C1021"/>
    <w:rsid w:val="009C15FB"/>
    <w:rsid w:val="009C2CCA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5DA0"/>
    <w:rsid w:val="009E6F97"/>
    <w:rsid w:val="009E7D85"/>
    <w:rsid w:val="009F2419"/>
    <w:rsid w:val="009F4874"/>
    <w:rsid w:val="009F5616"/>
    <w:rsid w:val="009F66D4"/>
    <w:rsid w:val="009F7CD9"/>
    <w:rsid w:val="00A00BE8"/>
    <w:rsid w:val="00A012C3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A00"/>
    <w:rsid w:val="00A2230C"/>
    <w:rsid w:val="00A252A7"/>
    <w:rsid w:val="00A26246"/>
    <w:rsid w:val="00A271CE"/>
    <w:rsid w:val="00A304AA"/>
    <w:rsid w:val="00A31217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EBB"/>
    <w:rsid w:val="00A6332F"/>
    <w:rsid w:val="00A64086"/>
    <w:rsid w:val="00A64E8C"/>
    <w:rsid w:val="00A67E9A"/>
    <w:rsid w:val="00A744FC"/>
    <w:rsid w:val="00A77010"/>
    <w:rsid w:val="00A82B77"/>
    <w:rsid w:val="00A835EC"/>
    <w:rsid w:val="00A845B6"/>
    <w:rsid w:val="00A851A5"/>
    <w:rsid w:val="00A85968"/>
    <w:rsid w:val="00A872F2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C7372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0C96"/>
    <w:rsid w:val="00AF199F"/>
    <w:rsid w:val="00AF2907"/>
    <w:rsid w:val="00AF3538"/>
    <w:rsid w:val="00AF5497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6AE1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27E36"/>
    <w:rsid w:val="00B302D1"/>
    <w:rsid w:val="00B32E0F"/>
    <w:rsid w:val="00B33A13"/>
    <w:rsid w:val="00B33B77"/>
    <w:rsid w:val="00B342B1"/>
    <w:rsid w:val="00B3489E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61365"/>
    <w:rsid w:val="00B70D1F"/>
    <w:rsid w:val="00B71C59"/>
    <w:rsid w:val="00B73AE5"/>
    <w:rsid w:val="00B74B57"/>
    <w:rsid w:val="00B75A0C"/>
    <w:rsid w:val="00B75CD2"/>
    <w:rsid w:val="00B76EB1"/>
    <w:rsid w:val="00B8057A"/>
    <w:rsid w:val="00B80E7C"/>
    <w:rsid w:val="00B825EB"/>
    <w:rsid w:val="00B84819"/>
    <w:rsid w:val="00B85A33"/>
    <w:rsid w:val="00B867AC"/>
    <w:rsid w:val="00B9139D"/>
    <w:rsid w:val="00B9172D"/>
    <w:rsid w:val="00B917B3"/>
    <w:rsid w:val="00B939DF"/>
    <w:rsid w:val="00BA1814"/>
    <w:rsid w:val="00BA4738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B87"/>
    <w:rsid w:val="00BB6CC0"/>
    <w:rsid w:val="00BB6D8F"/>
    <w:rsid w:val="00BB6F1D"/>
    <w:rsid w:val="00BC01E0"/>
    <w:rsid w:val="00BC146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5ACB"/>
    <w:rsid w:val="00BD62ED"/>
    <w:rsid w:val="00BE0C06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0647"/>
    <w:rsid w:val="00C02BB2"/>
    <w:rsid w:val="00C040FB"/>
    <w:rsid w:val="00C05A2F"/>
    <w:rsid w:val="00C06F93"/>
    <w:rsid w:val="00C076AC"/>
    <w:rsid w:val="00C117AD"/>
    <w:rsid w:val="00C12634"/>
    <w:rsid w:val="00C132F9"/>
    <w:rsid w:val="00C145DA"/>
    <w:rsid w:val="00C14EDC"/>
    <w:rsid w:val="00C1661C"/>
    <w:rsid w:val="00C1756C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3A6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6784E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9069E"/>
    <w:rsid w:val="00C90AFB"/>
    <w:rsid w:val="00C9525A"/>
    <w:rsid w:val="00C95C63"/>
    <w:rsid w:val="00C96FFA"/>
    <w:rsid w:val="00C975FD"/>
    <w:rsid w:val="00C97A91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229B"/>
    <w:rsid w:val="00CC36E9"/>
    <w:rsid w:val="00CC443E"/>
    <w:rsid w:val="00CD0F61"/>
    <w:rsid w:val="00CD100C"/>
    <w:rsid w:val="00CD2D54"/>
    <w:rsid w:val="00CD371A"/>
    <w:rsid w:val="00CD4385"/>
    <w:rsid w:val="00CD540F"/>
    <w:rsid w:val="00CD55BD"/>
    <w:rsid w:val="00CD6FE0"/>
    <w:rsid w:val="00CD7D3A"/>
    <w:rsid w:val="00CE0BC7"/>
    <w:rsid w:val="00CE2366"/>
    <w:rsid w:val="00CE2870"/>
    <w:rsid w:val="00CE359D"/>
    <w:rsid w:val="00CE3926"/>
    <w:rsid w:val="00CE7F68"/>
    <w:rsid w:val="00CF0058"/>
    <w:rsid w:val="00CF13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1141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40B25"/>
    <w:rsid w:val="00D41592"/>
    <w:rsid w:val="00D41824"/>
    <w:rsid w:val="00D4330D"/>
    <w:rsid w:val="00D435C8"/>
    <w:rsid w:val="00D436CB"/>
    <w:rsid w:val="00D43BFE"/>
    <w:rsid w:val="00D44604"/>
    <w:rsid w:val="00D4514F"/>
    <w:rsid w:val="00D45A9F"/>
    <w:rsid w:val="00D50176"/>
    <w:rsid w:val="00D5153B"/>
    <w:rsid w:val="00D51C3D"/>
    <w:rsid w:val="00D53225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4F60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F0FB8"/>
    <w:rsid w:val="00DF116E"/>
    <w:rsid w:val="00DF139B"/>
    <w:rsid w:val="00DF39B0"/>
    <w:rsid w:val="00DF4DA2"/>
    <w:rsid w:val="00DF4FE7"/>
    <w:rsid w:val="00DF57DD"/>
    <w:rsid w:val="00DF587A"/>
    <w:rsid w:val="00DF6048"/>
    <w:rsid w:val="00DF705C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5581"/>
    <w:rsid w:val="00E567F5"/>
    <w:rsid w:val="00E5778D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79FA"/>
    <w:rsid w:val="00E81E00"/>
    <w:rsid w:val="00E823E7"/>
    <w:rsid w:val="00E82BCA"/>
    <w:rsid w:val="00E82C1F"/>
    <w:rsid w:val="00E83119"/>
    <w:rsid w:val="00E84D59"/>
    <w:rsid w:val="00E84DD4"/>
    <w:rsid w:val="00E87F2A"/>
    <w:rsid w:val="00E90C02"/>
    <w:rsid w:val="00E91252"/>
    <w:rsid w:val="00E91ED7"/>
    <w:rsid w:val="00E92B7A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609"/>
    <w:rsid w:val="00EC6F8D"/>
    <w:rsid w:val="00EC7A60"/>
    <w:rsid w:val="00ED0877"/>
    <w:rsid w:val="00ED27C1"/>
    <w:rsid w:val="00ED3B7A"/>
    <w:rsid w:val="00ED44D0"/>
    <w:rsid w:val="00ED46E1"/>
    <w:rsid w:val="00ED4F4D"/>
    <w:rsid w:val="00ED57AF"/>
    <w:rsid w:val="00ED78D0"/>
    <w:rsid w:val="00ED7FAB"/>
    <w:rsid w:val="00EE046C"/>
    <w:rsid w:val="00EE154C"/>
    <w:rsid w:val="00EE18D8"/>
    <w:rsid w:val="00EE1C8A"/>
    <w:rsid w:val="00EE1EC3"/>
    <w:rsid w:val="00EE357C"/>
    <w:rsid w:val="00EE54AB"/>
    <w:rsid w:val="00EE55C0"/>
    <w:rsid w:val="00EE6CAF"/>
    <w:rsid w:val="00EE7608"/>
    <w:rsid w:val="00EE7FD5"/>
    <w:rsid w:val="00EF0A50"/>
    <w:rsid w:val="00EF0A5F"/>
    <w:rsid w:val="00EF1AAE"/>
    <w:rsid w:val="00EF2272"/>
    <w:rsid w:val="00EF232D"/>
    <w:rsid w:val="00EF35F7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0D51"/>
    <w:rsid w:val="00F11DE5"/>
    <w:rsid w:val="00F123B1"/>
    <w:rsid w:val="00F126C4"/>
    <w:rsid w:val="00F135E8"/>
    <w:rsid w:val="00F14262"/>
    <w:rsid w:val="00F14FC2"/>
    <w:rsid w:val="00F23B23"/>
    <w:rsid w:val="00F23FF4"/>
    <w:rsid w:val="00F24128"/>
    <w:rsid w:val="00F26065"/>
    <w:rsid w:val="00F26F24"/>
    <w:rsid w:val="00F27840"/>
    <w:rsid w:val="00F27E86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49B"/>
    <w:rsid w:val="00F515BD"/>
    <w:rsid w:val="00F52CE3"/>
    <w:rsid w:val="00F55317"/>
    <w:rsid w:val="00F62A67"/>
    <w:rsid w:val="00F64E6E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6BB1"/>
    <w:rsid w:val="00F80832"/>
    <w:rsid w:val="00F80CDF"/>
    <w:rsid w:val="00F80D01"/>
    <w:rsid w:val="00F810F8"/>
    <w:rsid w:val="00F8136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1833"/>
    <w:rsid w:val="00FB202F"/>
    <w:rsid w:val="00FB3AA4"/>
    <w:rsid w:val="00FB44E0"/>
    <w:rsid w:val="00FB45F1"/>
    <w:rsid w:val="00FB4680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E50FC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1287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25</cp:revision>
  <cp:lastPrinted>2024-03-25T07:44:00Z</cp:lastPrinted>
  <dcterms:created xsi:type="dcterms:W3CDTF">2025-06-07T12:57:00Z</dcterms:created>
  <dcterms:modified xsi:type="dcterms:W3CDTF">2025-06-09T05:57:00Z</dcterms:modified>
</cp:coreProperties>
</file>